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2F" w:rsidRPr="00BC795D" w:rsidRDefault="0092402F">
      <w:pPr>
        <w:rPr>
          <w:sz w:val="32"/>
          <w:szCs w:val="32"/>
        </w:rPr>
      </w:pPr>
      <w:r w:rsidRPr="00BC795D">
        <w:rPr>
          <w:sz w:val="32"/>
          <w:szCs w:val="32"/>
        </w:rPr>
        <w:t>Name:</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Period:</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Due Date:</w:t>
      </w:r>
      <w:r w:rsidR="00B90C37" w:rsidRPr="00BC795D">
        <w:rPr>
          <w:sz w:val="32"/>
          <w:szCs w:val="32"/>
        </w:rPr>
        <w:t xml:space="preserve"> </w:t>
      </w:r>
    </w:p>
    <w:p w:rsidR="001F5595" w:rsidRPr="00BC795D" w:rsidRDefault="002F3A63">
      <w:pPr>
        <w:rPr>
          <w:sz w:val="32"/>
          <w:szCs w:val="32"/>
        </w:rPr>
      </w:pPr>
      <w:r w:rsidRPr="00BC795D">
        <w:rPr>
          <w:sz w:val="32"/>
          <w:szCs w:val="32"/>
        </w:rPr>
        <w:t>7</w:t>
      </w:r>
      <w:r w:rsidR="001F5595" w:rsidRPr="00BC795D">
        <w:rPr>
          <w:sz w:val="32"/>
          <w:szCs w:val="32"/>
          <w:vertAlign w:val="superscript"/>
        </w:rPr>
        <w:t>th</w:t>
      </w:r>
      <w:r w:rsidR="001F5595" w:rsidRPr="00BC795D">
        <w:rPr>
          <w:sz w:val="32"/>
          <w:szCs w:val="32"/>
        </w:rPr>
        <w:t xml:space="preserve"> Grade Social Studies </w:t>
      </w:r>
      <w:r w:rsidR="0092402F" w:rsidRPr="00BC795D">
        <w:rPr>
          <w:sz w:val="32"/>
          <w:szCs w:val="32"/>
        </w:rPr>
        <w:tab/>
      </w:r>
      <w:r w:rsidR="0092402F" w:rsidRPr="00BC795D">
        <w:rPr>
          <w:sz w:val="32"/>
          <w:szCs w:val="32"/>
        </w:rPr>
        <w:tab/>
      </w:r>
      <w:r w:rsidR="0092402F" w:rsidRPr="00BC795D">
        <w:rPr>
          <w:sz w:val="32"/>
          <w:szCs w:val="32"/>
        </w:rPr>
        <w:tab/>
      </w:r>
      <w:r w:rsidR="0092402F" w:rsidRPr="00BC795D">
        <w:rPr>
          <w:sz w:val="32"/>
          <w:szCs w:val="32"/>
        </w:rPr>
        <w:tab/>
      </w:r>
      <w:r w:rsidR="00366664" w:rsidRPr="00BC795D">
        <w:rPr>
          <w:sz w:val="32"/>
          <w:szCs w:val="32"/>
        </w:rPr>
        <w:tab/>
      </w:r>
      <w:r w:rsidR="002A7589">
        <w:rPr>
          <w:sz w:val="32"/>
          <w:szCs w:val="32"/>
        </w:rPr>
        <w:tab/>
      </w:r>
      <w:r w:rsidR="002A7589">
        <w:rPr>
          <w:sz w:val="32"/>
          <w:szCs w:val="32"/>
        </w:rPr>
        <w:tab/>
      </w:r>
      <w:r w:rsidR="001F5595" w:rsidRPr="00BC795D">
        <w:rPr>
          <w:sz w:val="32"/>
          <w:szCs w:val="32"/>
        </w:rPr>
        <w:t xml:space="preserve">Unit </w:t>
      </w:r>
      <w:r w:rsidR="002A7589">
        <w:rPr>
          <w:sz w:val="32"/>
          <w:szCs w:val="32"/>
        </w:rPr>
        <w:t>3</w:t>
      </w:r>
      <w:r w:rsidR="005139C4">
        <w:rPr>
          <w:sz w:val="32"/>
          <w:szCs w:val="32"/>
        </w:rPr>
        <w:t xml:space="preserve"> </w:t>
      </w:r>
      <w:r w:rsidRPr="00BC795D">
        <w:rPr>
          <w:sz w:val="32"/>
          <w:szCs w:val="32"/>
        </w:rPr>
        <w:t>Packet</w:t>
      </w:r>
      <w:r w:rsidR="005750E0" w:rsidRPr="00BC795D">
        <w:rPr>
          <w:sz w:val="32"/>
          <w:szCs w:val="32"/>
        </w:rPr>
        <w:t xml:space="preserve">- </w:t>
      </w:r>
      <w:r w:rsidR="002A7589">
        <w:rPr>
          <w:sz w:val="32"/>
          <w:szCs w:val="32"/>
        </w:rPr>
        <w:t>Age of Enlightenment</w:t>
      </w:r>
    </w:p>
    <w:p w:rsidR="00961EAE" w:rsidRPr="00D506BA" w:rsidRDefault="00961EAE" w:rsidP="00961EAE">
      <w:pPr>
        <w:spacing w:after="0" w:line="255" w:lineRule="atLeast"/>
        <w:ind w:left="375"/>
        <w:rPr>
          <w:sz w:val="24"/>
          <w:szCs w:val="24"/>
        </w:rPr>
      </w:pPr>
      <w:r w:rsidRPr="00D506BA">
        <w:rPr>
          <w:sz w:val="24"/>
          <w:szCs w:val="24"/>
          <w:u w:val="single"/>
        </w:rPr>
        <w:t>Part 1: Vocabulary</w:t>
      </w:r>
      <w:r w:rsidRPr="00D506BA">
        <w:rPr>
          <w:sz w:val="24"/>
          <w:szCs w:val="24"/>
        </w:rPr>
        <w:t xml:space="preserve"> (40% of grade):  identify or explain the significance of each term/ person/ place listed using the internet, suggested sites, dictionary.com, history.com, biography.com</w:t>
      </w:r>
      <w:r>
        <w:rPr>
          <w:sz w:val="24"/>
          <w:szCs w:val="24"/>
        </w:rPr>
        <w:t>, encyclopedia.com</w:t>
      </w:r>
    </w:p>
    <w:tbl>
      <w:tblPr>
        <w:tblStyle w:val="TableGrid"/>
        <w:tblW w:w="13176" w:type="dxa"/>
        <w:tblLayout w:type="fixed"/>
        <w:tblLook w:val="04A0" w:firstRow="1" w:lastRow="0" w:firstColumn="1" w:lastColumn="0" w:noHBand="0" w:noVBand="1"/>
      </w:tblPr>
      <w:tblGrid>
        <w:gridCol w:w="3325"/>
        <w:gridCol w:w="9851"/>
      </w:tblGrid>
      <w:tr w:rsidR="00997A24" w:rsidRPr="00BC795D" w:rsidTr="002B021E">
        <w:tc>
          <w:tcPr>
            <w:tcW w:w="3325" w:type="dxa"/>
            <w:vAlign w:val="center"/>
          </w:tcPr>
          <w:p w:rsidR="00997A24" w:rsidRDefault="00961EAE" w:rsidP="00997A24">
            <w:pPr>
              <w:ind w:left="252" w:hanging="252"/>
              <w:rPr>
                <w:rFonts w:cs="Times New Roman"/>
                <w:sz w:val="28"/>
                <w:szCs w:val="28"/>
              </w:rPr>
            </w:pPr>
            <w:r>
              <w:rPr>
                <w:rFonts w:cs="Times New Roman"/>
                <w:sz w:val="28"/>
                <w:szCs w:val="28"/>
              </w:rPr>
              <w:t>3.1 Absolute Monarchy</w:t>
            </w:r>
          </w:p>
        </w:tc>
        <w:tc>
          <w:tcPr>
            <w:tcW w:w="9851" w:type="dxa"/>
          </w:tcPr>
          <w:p w:rsidR="00997A24" w:rsidRPr="00BC795D" w:rsidRDefault="00997A24" w:rsidP="00366664">
            <w:pPr>
              <w:rPr>
                <w:noProof/>
                <w:sz w:val="32"/>
                <w:szCs w:val="32"/>
              </w:rPr>
            </w:pPr>
            <w:r>
              <w:rPr>
                <w:noProof/>
                <w:sz w:val="32"/>
                <w:szCs w:val="32"/>
              </w:rPr>
              <w:t>--------------------------------------------------------------------------------------------------</w:t>
            </w:r>
          </w:p>
        </w:tc>
      </w:tr>
      <w:tr w:rsidR="00366664" w:rsidRPr="00BC795D" w:rsidTr="000C630E">
        <w:trPr>
          <w:trHeight w:val="458"/>
        </w:trPr>
        <w:tc>
          <w:tcPr>
            <w:tcW w:w="3325" w:type="dxa"/>
            <w:vAlign w:val="center"/>
          </w:tcPr>
          <w:p w:rsidR="00997A24" w:rsidRPr="002B021E" w:rsidRDefault="00997A24" w:rsidP="00997A24">
            <w:pPr>
              <w:ind w:left="252" w:hanging="252"/>
              <w:rPr>
                <w:rFonts w:cs="Times New Roman"/>
                <w:sz w:val="28"/>
                <w:szCs w:val="28"/>
              </w:rPr>
            </w:pPr>
            <w:r>
              <w:rPr>
                <w:rFonts w:cs="Times New Roman"/>
                <w:sz w:val="28"/>
                <w:szCs w:val="28"/>
              </w:rPr>
              <w:t>Absolute Monarchy</w:t>
            </w:r>
          </w:p>
        </w:tc>
        <w:tc>
          <w:tcPr>
            <w:tcW w:w="9851" w:type="dxa"/>
          </w:tcPr>
          <w:p w:rsidR="00366664" w:rsidRPr="00BC795D" w:rsidRDefault="00366664" w:rsidP="00366664">
            <w:pPr>
              <w:rPr>
                <w:noProof/>
                <w:sz w:val="32"/>
                <w:szCs w:val="32"/>
              </w:rPr>
            </w:pPr>
          </w:p>
        </w:tc>
      </w:tr>
      <w:tr w:rsidR="00961EAE" w:rsidRPr="00BC795D" w:rsidTr="000C630E">
        <w:trPr>
          <w:trHeight w:val="440"/>
        </w:trPr>
        <w:tc>
          <w:tcPr>
            <w:tcW w:w="3325" w:type="dxa"/>
            <w:vAlign w:val="center"/>
          </w:tcPr>
          <w:p w:rsidR="00961EAE" w:rsidRDefault="00961EAE" w:rsidP="00EB5DFE">
            <w:pPr>
              <w:ind w:left="252" w:hanging="252"/>
              <w:rPr>
                <w:rFonts w:cs="Times New Roman"/>
                <w:sz w:val="28"/>
                <w:szCs w:val="28"/>
              </w:rPr>
            </w:pPr>
            <w:r w:rsidRPr="00961EAE">
              <w:rPr>
                <w:rFonts w:cs="Times New Roman"/>
                <w:sz w:val="28"/>
                <w:szCs w:val="28"/>
              </w:rPr>
              <w:t>Divine Right of Kings</w:t>
            </w:r>
          </w:p>
        </w:tc>
        <w:tc>
          <w:tcPr>
            <w:tcW w:w="9851" w:type="dxa"/>
          </w:tcPr>
          <w:p w:rsidR="00961EAE" w:rsidRPr="00BC795D" w:rsidRDefault="00961EAE" w:rsidP="00366664">
            <w:pPr>
              <w:rPr>
                <w:noProof/>
                <w:sz w:val="32"/>
                <w:szCs w:val="32"/>
              </w:rPr>
            </w:pPr>
          </w:p>
        </w:tc>
      </w:tr>
      <w:tr w:rsidR="00366664" w:rsidRPr="00BC795D" w:rsidTr="000C630E">
        <w:trPr>
          <w:trHeight w:val="440"/>
        </w:trPr>
        <w:tc>
          <w:tcPr>
            <w:tcW w:w="3325" w:type="dxa"/>
            <w:vAlign w:val="center"/>
          </w:tcPr>
          <w:p w:rsidR="00EB5DFE" w:rsidRPr="002B021E" w:rsidRDefault="00997A24" w:rsidP="00EB5DFE">
            <w:pPr>
              <w:ind w:left="252" w:hanging="252"/>
              <w:rPr>
                <w:rFonts w:cs="Times New Roman"/>
                <w:sz w:val="28"/>
                <w:szCs w:val="28"/>
              </w:rPr>
            </w:pPr>
            <w:r>
              <w:rPr>
                <w:rFonts w:cs="Times New Roman"/>
                <w:sz w:val="28"/>
                <w:szCs w:val="28"/>
              </w:rPr>
              <w:t>Absolutism</w:t>
            </w:r>
          </w:p>
        </w:tc>
        <w:tc>
          <w:tcPr>
            <w:tcW w:w="9851" w:type="dxa"/>
          </w:tcPr>
          <w:p w:rsidR="00366664" w:rsidRPr="00BC795D" w:rsidRDefault="00366664" w:rsidP="00366664">
            <w:pPr>
              <w:rPr>
                <w:noProof/>
                <w:sz w:val="32"/>
                <w:szCs w:val="32"/>
              </w:rPr>
            </w:pPr>
          </w:p>
        </w:tc>
      </w:tr>
      <w:tr w:rsidR="00961EAE" w:rsidRPr="00BC795D" w:rsidTr="000C630E">
        <w:trPr>
          <w:trHeight w:val="530"/>
        </w:trPr>
        <w:tc>
          <w:tcPr>
            <w:tcW w:w="3325" w:type="dxa"/>
            <w:vAlign w:val="center"/>
          </w:tcPr>
          <w:p w:rsidR="00961EAE" w:rsidRDefault="00961EAE" w:rsidP="00366664">
            <w:pPr>
              <w:ind w:left="252" w:hanging="252"/>
              <w:rPr>
                <w:rFonts w:cs="Times New Roman"/>
                <w:sz w:val="28"/>
                <w:szCs w:val="28"/>
              </w:rPr>
            </w:pPr>
            <w:r>
              <w:rPr>
                <w:rFonts w:cs="Times New Roman"/>
                <w:sz w:val="28"/>
                <w:szCs w:val="28"/>
              </w:rPr>
              <w:t>3.2 English Civil War</w:t>
            </w:r>
          </w:p>
        </w:tc>
        <w:tc>
          <w:tcPr>
            <w:tcW w:w="9851" w:type="dxa"/>
          </w:tcPr>
          <w:p w:rsidR="00961EAE" w:rsidRPr="00BC795D" w:rsidRDefault="00961EAE" w:rsidP="00366664">
            <w:pPr>
              <w:rPr>
                <w:noProof/>
                <w:sz w:val="32"/>
                <w:szCs w:val="32"/>
              </w:rPr>
            </w:pPr>
            <w:r>
              <w:rPr>
                <w:noProof/>
                <w:sz w:val="32"/>
                <w:szCs w:val="32"/>
              </w:rPr>
              <w:t>--------------------------------------------------------------------------------------------------</w:t>
            </w:r>
          </w:p>
        </w:tc>
      </w:tr>
      <w:tr w:rsidR="00366664" w:rsidRPr="00BC795D" w:rsidTr="000C630E">
        <w:trPr>
          <w:trHeight w:val="530"/>
        </w:trPr>
        <w:tc>
          <w:tcPr>
            <w:tcW w:w="3325" w:type="dxa"/>
            <w:vAlign w:val="center"/>
          </w:tcPr>
          <w:p w:rsidR="00366664" w:rsidRPr="002B021E" w:rsidRDefault="00997A24" w:rsidP="00366664">
            <w:pPr>
              <w:ind w:left="252" w:hanging="252"/>
              <w:rPr>
                <w:rFonts w:cs="Times New Roman"/>
                <w:sz w:val="28"/>
                <w:szCs w:val="28"/>
              </w:rPr>
            </w:pPr>
            <w:r>
              <w:rPr>
                <w:rFonts w:cs="Times New Roman"/>
                <w:sz w:val="28"/>
                <w:szCs w:val="28"/>
              </w:rPr>
              <w:t>Constitutional Monarchy</w:t>
            </w:r>
          </w:p>
        </w:tc>
        <w:tc>
          <w:tcPr>
            <w:tcW w:w="9851" w:type="dxa"/>
          </w:tcPr>
          <w:p w:rsidR="00366664" w:rsidRPr="00BC795D" w:rsidRDefault="00366664" w:rsidP="00366664">
            <w:pPr>
              <w:rPr>
                <w:noProof/>
                <w:sz w:val="32"/>
                <w:szCs w:val="32"/>
              </w:rPr>
            </w:pPr>
          </w:p>
        </w:tc>
      </w:tr>
      <w:tr w:rsidR="00961EAE" w:rsidRPr="00BC795D" w:rsidTr="00DE4F45">
        <w:trPr>
          <w:trHeight w:val="530"/>
        </w:trPr>
        <w:tc>
          <w:tcPr>
            <w:tcW w:w="3325" w:type="dxa"/>
          </w:tcPr>
          <w:p w:rsidR="00961EAE" w:rsidRPr="002B021E" w:rsidRDefault="00961EAE" w:rsidP="00961EAE">
            <w:pPr>
              <w:spacing w:line="360" w:lineRule="auto"/>
              <w:rPr>
                <w:noProof/>
                <w:sz w:val="28"/>
                <w:szCs w:val="28"/>
              </w:rPr>
            </w:pPr>
            <w:r>
              <w:rPr>
                <w:noProof/>
                <w:sz w:val="28"/>
                <w:szCs w:val="28"/>
              </w:rPr>
              <w:t>Oliver Cromwell</w:t>
            </w:r>
          </w:p>
        </w:tc>
        <w:tc>
          <w:tcPr>
            <w:tcW w:w="9851" w:type="dxa"/>
          </w:tcPr>
          <w:p w:rsidR="00961EAE" w:rsidRPr="00BC795D" w:rsidRDefault="00961EAE" w:rsidP="00961EAE">
            <w:pPr>
              <w:rPr>
                <w:noProof/>
                <w:sz w:val="32"/>
                <w:szCs w:val="32"/>
              </w:rPr>
            </w:pPr>
          </w:p>
        </w:tc>
      </w:tr>
      <w:tr w:rsidR="00961EAE" w:rsidRPr="00BC795D" w:rsidTr="00DE4F45">
        <w:trPr>
          <w:trHeight w:val="530"/>
        </w:trPr>
        <w:tc>
          <w:tcPr>
            <w:tcW w:w="3325" w:type="dxa"/>
          </w:tcPr>
          <w:p w:rsidR="00961EAE" w:rsidRPr="002B021E" w:rsidRDefault="00961EAE" w:rsidP="00961EAE">
            <w:pPr>
              <w:spacing w:line="360" w:lineRule="auto"/>
              <w:rPr>
                <w:noProof/>
                <w:sz w:val="28"/>
                <w:szCs w:val="28"/>
              </w:rPr>
            </w:pPr>
            <w:r>
              <w:rPr>
                <w:noProof/>
                <w:sz w:val="28"/>
                <w:szCs w:val="28"/>
              </w:rPr>
              <w:t>King Charles I of England</w:t>
            </w:r>
          </w:p>
        </w:tc>
        <w:tc>
          <w:tcPr>
            <w:tcW w:w="9851" w:type="dxa"/>
          </w:tcPr>
          <w:p w:rsidR="00961EAE" w:rsidRPr="00BC795D" w:rsidRDefault="00961EAE" w:rsidP="00961EAE">
            <w:pPr>
              <w:rPr>
                <w:noProof/>
                <w:sz w:val="32"/>
                <w:szCs w:val="32"/>
              </w:rPr>
            </w:pPr>
          </w:p>
        </w:tc>
      </w:tr>
      <w:tr w:rsidR="00961EAE" w:rsidRPr="00BC795D" w:rsidTr="0040713A">
        <w:tc>
          <w:tcPr>
            <w:tcW w:w="3325" w:type="dxa"/>
          </w:tcPr>
          <w:p w:rsidR="00961EAE" w:rsidRPr="002B021E" w:rsidRDefault="00961EAE" w:rsidP="00961EAE">
            <w:pPr>
              <w:spacing w:line="360" w:lineRule="auto"/>
              <w:rPr>
                <w:noProof/>
                <w:sz w:val="28"/>
                <w:szCs w:val="28"/>
              </w:rPr>
            </w:pPr>
            <w:r>
              <w:rPr>
                <w:noProof/>
                <w:sz w:val="28"/>
                <w:szCs w:val="28"/>
              </w:rPr>
              <w:t>Parliament</w:t>
            </w:r>
          </w:p>
        </w:tc>
        <w:tc>
          <w:tcPr>
            <w:tcW w:w="9851" w:type="dxa"/>
          </w:tcPr>
          <w:p w:rsidR="00961EAE" w:rsidRPr="00BC795D" w:rsidRDefault="00961EAE" w:rsidP="00961EAE">
            <w:pPr>
              <w:rPr>
                <w:noProof/>
                <w:sz w:val="32"/>
                <w:szCs w:val="32"/>
              </w:rPr>
            </w:pPr>
          </w:p>
        </w:tc>
      </w:tr>
      <w:tr w:rsidR="00961EAE" w:rsidRPr="00BC795D" w:rsidTr="002B021E">
        <w:tc>
          <w:tcPr>
            <w:tcW w:w="3325" w:type="dxa"/>
            <w:vAlign w:val="center"/>
          </w:tcPr>
          <w:p w:rsidR="00961EAE" w:rsidRPr="002B021E" w:rsidRDefault="00961EAE" w:rsidP="00961EAE">
            <w:pPr>
              <w:ind w:left="252" w:hanging="252"/>
              <w:rPr>
                <w:rFonts w:cs="Times New Roman"/>
                <w:sz w:val="28"/>
                <w:szCs w:val="28"/>
              </w:rPr>
            </w:pPr>
            <w:r>
              <w:rPr>
                <w:rFonts w:cs="Times New Roman"/>
                <w:sz w:val="28"/>
                <w:szCs w:val="28"/>
              </w:rPr>
              <w:t>Magna Carta</w:t>
            </w:r>
          </w:p>
        </w:tc>
        <w:tc>
          <w:tcPr>
            <w:tcW w:w="9851" w:type="dxa"/>
          </w:tcPr>
          <w:p w:rsidR="00961EAE" w:rsidRPr="00BC795D" w:rsidRDefault="00961EAE" w:rsidP="00961EAE">
            <w:pPr>
              <w:rPr>
                <w:noProof/>
                <w:sz w:val="32"/>
                <w:szCs w:val="32"/>
              </w:rPr>
            </w:pPr>
          </w:p>
        </w:tc>
      </w:tr>
      <w:tr w:rsidR="00961EAE" w:rsidRPr="00BC795D" w:rsidTr="005F65C9">
        <w:tc>
          <w:tcPr>
            <w:tcW w:w="3325" w:type="dxa"/>
          </w:tcPr>
          <w:p w:rsidR="00961EAE" w:rsidRDefault="00961EAE" w:rsidP="00961EAE">
            <w:pPr>
              <w:spacing w:line="360" w:lineRule="auto"/>
              <w:rPr>
                <w:noProof/>
                <w:sz w:val="28"/>
                <w:szCs w:val="28"/>
              </w:rPr>
            </w:pPr>
            <w:r>
              <w:rPr>
                <w:noProof/>
                <w:sz w:val="28"/>
                <w:szCs w:val="28"/>
              </w:rPr>
              <w:t>3.3 Enlightenment/ Age of Reason</w:t>
            </w:r>
          </w:p>
        </w:tc>
        <w:tc>
          <w:tcPr>
            <w:tcW w:w="9851" w:type="dxa"/>
          </w:tcPr>
          <w:p w:rsidR="00961EAE" w:rsidRDefault="00961EAE" w:rsidP="00961EAE">
            <w:pPr>
              <w:rPr>
                <w:noProof/>
                <w:sz w:val="32"/>
                <w:szCs w:val="32"/>
              </w:rPr>
            </w:pPr>
            <w:r>
              <w:rPr>
                <w:noProof/>
                <w:sz w:val="32"/>
                <w:szCs w:val="32"/>
              </w:rPr>
              <w:t>--------------------------------------------------------------------------------------------------</w:t>
            </w:r>
          </w:p>
          <w:p w:rsidR="00961EAE" w:rsidRPr="00BC795D" w:rsidRDefault="00961EAE" w:rsidP="00961EAE">
            <w:pPr>
              <w:rPr>
                <w:noProof/>
                <w:sz w:val="32"/>
                <w:szCs w:val="32"/>
              </w:rPr>
            </w:pPr>
            <w:r>
              <w:rPr>
                <w:noProof/>
                <w:sz w:val="32"/>
                <w:szCs w:val="32"/>
              </w:rPr>
              <w:t>--------------------------------------------------------------------------------------------------</w:t>
            </w:r>
          </w:p>
        </w:tc>
      </w:tr>
      <w:tr w:rsidR="00961EAE" w:rsidRPr="00BC795D" w:rsidTr="005F65C9">
        <w:tc>
          <w:tcPr>
            <w:tcW w:w="3325" w:type="dxa"/>
          </w:tcPr>
          <w:p w:rsidR="00961EAE" w:rsidRPr="002B021E" w:rsidRDefault="00C3779C" w:rsidP="00961EAE">
            <w:pPr>
              <w:spacing w:line="360" w:lineRule="auto"/>
              <w:rPr>
                <w:noProof/>
                <w:sz w:val="28"/>
                <w:szCs w:val="28"/>
              </w:rPr>
            </w:pPr>
            <w:r>
              <w:rPr>
                <w:noProof/>
                <w:sz w:val="28"/>
                <w:szCs w:val="28"/>
              </w:rPr>
              <w:t>Scientific Revolution</w:t>
            </w:r>
          </w:p>
        </w:tc>
        <w:tc>
          <w:tcPr>
            <w:tcW w:w="9851" w:type="dxa"/>
          </w:tcPr>
          <w:p w:rsidR="00961EAE" w:rsidRPr="00BC795D" w:rsidRDefault="00961EAE" w:rsidP="00961EAE">
            <w:pPr>
              <w:rPr>
                <w:noProof/>
                <w:sz w:val="32"/>
                <w:szCs w:val="32"/>
              </w:rPr>
            </w:pPr>
          </w:p>
        </w:tc>
      </w:tr>
      <w:tr w:rsidR="00961EAE" w:rsidRPr="00BC795D" w:rsidTr="002B021E">
        <w:tc>
          <w:tcPr>
            <w:tcW w:w="3325" w:type="dxa"/>
            <w:vAlign w:val="center"/>
          </w:tcPr>
          <w:p w:rsidR="00961EAE" w:rsidRPr="002B021E" w:rsidRDefault="00961EAE" w:rsidP="00961EAE">
            <w:pPr>
              <w:ind w:left="252" w:hanging="252"/>
              <w:rPr>
                <w:rFonts w:cs="Times New Roman"/>
                <w:sz w:val="28"/>
                <w:szCs w:val="28"/>
              </w:rPr>
            </w:pPr>
            <w:r>
              <w:rPr>
                <w:rFonts w:cs="Times New Roman"/>
                <w:sz w:val="28"/>
                <w:szCs w:val="28"/>
              </w:rPr>
              <w:t>Age of Reason</w:t>
            </w:r>
          </w:p>
        </w:tc>
        <w:tc>
          <w:tcPr>
            <w:tcW w:w="9851" w:type="dxa"/>
          </w:tcPr>
          <w:p w:rsidR="00961EAE" w:rsidRPr="00BC795D" w:rsidRDefault="00961EAE" w:rsidP="00961EAE">
            <w:pPr>
              <w:rPr>
                <w:noProof/>
                <w:sz w:val="32"/>
                <w:szCs w:val="32"/>
              </w:rPr>
            </w:pPr>
          </w:p>
        </w:tc>
      </w:tr>
      <w:tr w:rsidR="00961EAE" w:rsidRPr="00BC795D" w:rsidTr="002B021E">
        <w:tc>
          <w:tcPr>
            <w:tcW w:w="3325" w:type="dxa"/>
          </w:tcPr>
          <w:p w:rsidR="00961EAE" w:rsidRDefault="00961EAE" w:rsidP="00961EAE">
            <w:pPr>
              <w:spacing w:line="360" w:lineRule="auto"/>
              <w:rPr>
                <w:noProof/>
                <w:sz w:val="28"/>
                <w:szCs w:val="28"/>
              </w:rPr>
            </w:pPr>
            <w:r>
              <w:rPr>
                <w:noProof/>
                <w:sz w:val="28"/>
                <w:szCs w:val="28"/>
              </w:rPr>
              <w:lastRenderedPageBreak/>
              <w:t>3.4 Enlightenment Philosophers</w:t>
            </w:r>
          </w:p>
        </w:tc>
        <w:tc>
          <w:tcPr>
            <w:tcW w:w="9851" w:type="dxa"/>
          </w:tcPr>
          <w:p w:rsidR="00961EAE" w:rsidRDefault="00961EAE" w:rsidP="00961EAE">
            <w:pPr>
              <w:rPr>
                <w:noProof/>
                <w:sz w:val="32"/>
                <w:szCs w:val="32"/>
              </w:rPr>
            </w:pPr>
            <w:r>
              <w:rPr>
                <w:noProof/>
                <w:sz w:val="32"/>
                <w:szCs w:val="32"/>
              </w:rPr>
              <w:t>--------------------------------------------------------------------------------------------------</w:t>
            </w:r>
          </w:p>
          <w:p w:rsidR="00961EAE" w:rsidRPr="00BC795D" w:rsidRDefault="00961EAE" w:rsidP="00961EAE">
            <w:pPr>
              <w:rPr>
                <w:noProof/>
                <w:sz w:val="32"/>
                <w:szCs w:val="32"/>
              </w:rPr>
            </w:pPr>
            <w:r>
              <w:rPr>
                <w:noProof/>
                <w:sz w:val="32"/>
                <w:szCs w:val="32"/>
              </w:rPr>
              <w:t>--------------------------------------------------------------------------------------------------</w:t>
            </w:r>
          </w:p>
        </w:tc>
      </w:tr>
      <w:tr w:rsidR="00961EAE" w:rsidRPr="00BC795D" w:rsidTr="002B021E">
        <w:tc>
          <w:tcPr>
            <w:tcW w:w="3325" w:type="dxa"/>
          </w:tcPr>
          <w:p w:rsidR="00961EAE" w:rsidRDefault="00961EAE" w:rsidP="00961EAE">
            <w:pPr>
              <w:spacing w:line="360" w:lineRule="auto"/>
              <w:rPr>
                <w:noProof/>
                <w:sz w:val="28"/>
                <w:szCs w:val="28"/>
              </w:rPr>
            </w:pPr>
            <w:r w:rsidRPr="00961EAE">
              <w:rPr>
                <w:noProof/>
                <w:sz w:val="28"/>
                <w:szCs w:val="28"/>
              </w:rPr>
              <w:t>Thomas Hobbes</w:t>
            </w:r>
          </w:p>
        </w:tc>
        <w:tc>
          <w:tcPr>
            <w:tcW w:w="9851" w:type="dxa"/>
          </w:tcPr>
          <w:p w:rsidR="00961EAE" w:rsidRPr="00BC795D" w:rsidRDefault="00961EAE" w:rsidP="00961EAE">
            <w:pPr>
              <w:rPr>
                <w:noProof/>
                <w:sz w:val="32"/>
                <w:szCs w:val="32"/>
              </w:rPr>
            </w:pPr>
          </w:p>
        </w:tc>
      </w:tr>
      <w:tr w:rsidR="00961EAE" w:rsidRPr="00BC795D" w:rsidTr="002B021E">
        <w:tc>
          <w:tcPr>
            <w:tcW w:w="3325" w:type="dxa"/>
          </w:tcPr>
          <w:p w:rsidR="00961EAE" w:rsidRDefault="00961EAE" w:rsidP="00961EAE">
            <w:pPr>
              <w:spacing w:line="360" w:lineRule="auto"/>
              <w:rPr>
                <w:noProof/>
                <w:sz w:val="28"/>
                <w:szCs w:val="28"/>
              </w:rPr>
            </w:pPr>
            <w:r w:rsidRPr="00961EAE">
              <w:rPr>
                <w:noProof/>
                <w:sz w:val="28"/>
                <w:szCs w:val="28"/>
              </w:rPr>
              <w:t>Social Contract</w:t>
            </w:r>
          </w:p>
        </w:tc>
        <w:tc>
          <w:tcPr>
            <w:tcW w:w="9851" w:type="dxa"/>
          </w:tcPr>
          <w:p w:rsidR="00961EAE" w:rsidRPr="00BC795D" w:rsidRDefault="00961EAE" w:rsidP="00961EAE">
            <w:pPr>
              <w:rPr>
                <w:noProof/>
                <w:sz w:val="32"/>
                <w:szCs w:val="32"/>
              </w:rPr>
            </w:pPr>
          </w:p>
        </w:tc>
      </w:tr>
      <w:tr w:rsidR="00961EAE" w:rsidRPr="00BC795D" w:rsidTr="002B021E">
        <w:tc>
          <w:tcPr>
            <w:tcW w:w="3325" w:type="dxa"/>
          </w:tcPr>
          <w:p w:rsidR="00961EAE" w:rsidRPr="002B021E" w:rsidRDefault="00961EAE" w:rsidP="00961EAE">
            <w:pPr>
              <w:spacing w:line="360" w:lineRule="auto"/>
              <w:rPr>
                <w:noProof/>
                <w:sz w:val="28"/>
                <w:szCs w:val="28"/>
              </w:rPr>
            </w:pPr>
            <w:r>
              <w:rPr>
                <w:noProof/>
                <w:sz w:val="28"/>
                <w:szCs w:val="28"/>
              </w:rPr>
              <w:t>Jean Jacques Rousseau</w:t>
            </w:r>
          </w:p>
        </w:tc>
        <w:tc>
          <w:tcPr>
            <w:tcW w:w="9851" w:type="dxa"/>
          </w:tcPr>
          <w:p w:rsidR="00961EAE" w:rsidRPr="00BC795D" w:rsidRDefault="00961EAE" w:rsidP="00961EAE">
            <w:pPr>
              <w:rPr>
                <w:noProof/>
                <w:sz w:val="32"/>
                <w:szCs w:val="32"/>
              </w:rPr>
            </w:pPr>
          </w:p>
        </w:tc>
      </w:tr>
      <w:tr w:rsidR="00961EAE" w:rsidRPr="00BC795D" w:rsidTr="002B021E">
        <w:tc>
          <w:tcPr>
            <w:tcW w:w="3325" w:type="dxa"/>
          </w:tcPr>
          <w:p w:rsidR="00961EAE" w:rsidRDefault="00961EAE" w:rsidP="00961EAE">
            <w:pPr>
              <w:spacing w:line="360" w:lineRule="auto"/>
              <w:rPr>
                <w:noProof/>
                <w:sz w:val="28"/>
                <w:szCs w:val="28"/>
              </w:rPr>
            </w:pPr>
            <w:r w:rsidRPr="00961EAE">
              <w:rPr>
                <w:noProof/>
                <w:sz w:val="28"/>
                <w:szCs w:val="28"/>
              </w:rPr>
              <w:t>Baron de La Montesquieu</w:t>
            </w:r>
          </w:p>
        </w:tc>
        <w:tc>
          <w:tcPr>
            <w:tcW w:w="9851" w:type="dxa"/>
          </w:tcPr>
          <w:p w:rsidR="00961EAE" w:rsidRPr="00BC795D" w:rsidRDefault="00961EAE" w:rsidP="00961EAE">
            <w:pPr>
              <w:rPr>
                <w:noProof/>
                <w:sz w:val="32"/>
                <w:szCs w:val="32"/>
              </w:rPr>
            </w:pPr>
          </w:p>
        </w:tc>
      </w:tr>
      <w:tr w:rsidR="00C3779C" w:rsidRPr="00BC795D" w:rsidTr="002B021E">
        <w:tc>
          <w:tcPr>
            <w:tcW w:w="3325" w:type="dxa"/>
          </w:tcPr>
          <w:p w:rsidR="00C3779C" w:rsidRPr="00961EAE" w:rsidRDefault="00C3779C" w:rsidP="00961EAE">
            <w:pPr>
              <w:spacing w:line="360" w:lineRule="auto"/>
              <w:rPr>
                <w:noProof/>
                <w:sz w:val="28"/>
                <w:szCs w:val="28"/>
              </w:rPr>
            </w:pPr>
            <w:r w:rsidRPr="00C3779C">
              <w:rPr>
                <w:noProof/>
                <w:sz w:val="28"/>
                <w:szCs w:val="28"/>
              </w:rPr>
              <w:t>Seperation of Powers</w:t>
            </w:r>
          </w:p>
        </w:tc>
        <w:tc>
          <w:tcPr>
            <w:tcW w:w="9851" w:type="dxa"/>
          </w:tcPr>
          <w:p w:rsidR="00C3779C" w:rsidRPr="00BC795D" w:rsidRDefault="00C3779C" w:rsidP="00961EAE">
            <w:pPr>
              <w:rPr>
                <w:noProof/>
                <w:sz w:val="32"/>
                <w:szCs w:val="32"/>
              </w:rPr>
            </w:pPr>
          </w:p>
        </w:tc>
      </w:tr>
      <w:tr w:rsidR="00961EAE" w:rsidRPr="00BC795D" w:rsidTr="002B021E">
        <w:tc>
          <w:tcPr>
            <w:tcW w:w="3325" w:type="dxa"/>
          </w:tcPr>
          <w:p w:rsidR="00961EAE" w:rsidRDefault="00961EAE" w:rsidP="00961EAE">
            <w:pPr>
              <w:spacing w:line="360" w:lineRule="auto"/>
              <w:rPr>
                <w:noProof/>
                <w:sz w:val="28"/>
                <w:szCs w:val="28"/>
              </w:rPr>
            </w:pPr>
            <w:r w:rsidRPr="00961EAE">
              <w:rPr>
                <w:noProof/>
                <w:sz w:val="28"/>
                <w:szCs w:val="28"/>
              </w:rPr>
              <w:t>John Locke</w:t>
            </w:r>
          </w:p>
        </w:tc>
        <w:tc>
          <w:tcPr>
            <w:tcW w:w="9851" w:type="dxa"/>
          </w:tcPr>
          <w:p w:rsidR="00961EAE" w:rsidRPr="00BC795D" w:rsidRDefault="00961EAE" w:rsidP="00961EAE">
            <w:pPr>
              <w:rPr>
                <w:noProof/>
                <w:sz w:val="32"/>
                <w:szCs w:val="32"/>
              </w:rPr>
            </w:pPr>
          </w:p>
        </w:tc>
      </w:tr>
      <w:tr w:rsidR="00C3779C" w:rsidRPr="00BC795D" w:rsidTr="002B021E">
        <w:tc>
          <w:tcPr>
            <w:tcW w:w="3325" w:type="dxa"/>
          </w:tcPr>
          <w:p w:rsidR="00C3779C" w:rsidRDefault="00C3779C" w:rsidP="00961EAE">
            <w:pPr>
              <w:spacing w:line="360" w:lineRule="auto"/>
              <w:rPr>
                <w:noProof/>
                <w:sz w:val="28"/>
                <w:szCs w:val="28"/>
              </w:rPr>
            </w:pPr>
            <w:r w:rsidRPr="00C3779C">
              <w:rPr>
                <w:noProof/>
                <w:sz w:val="28"/>
                <w:szCs w:val="28"/>
              </w:rPr>
              <w:t>Natural Rights</w:t>
            </w:r>
          </w:p>
        </w:tc>
        <w:tc>
          <w:tcPr>
            <w:tcW w:w="9851" w:type="dxa"/>
          </w:tcPr>
          <w:p w:rsidR="00C3779C" w:rsidRPr="00BC795D" w:rsidRDefault="00C3779C" w:rsidP="00961EAE">
            <w:pPr>
              <w:rPr>
                <w:noProof/>
                <w:sz w:val="32"/>
                <w:szCs w:val="32"/>
              </w:rPr>
            </w:pPr>
          </w:p>
        </w:tc>
      </w:tr>
      <w:tr w:rsidR="00961EAE" w:rsidRPr="00BC795D" w:rsidTr="002B021E">
        <w:tc>
          <w:tcPr>
            <w:tcW w:w="3325" w:type="dxa"/>
          </w:tcPr>
          <w:p w:rsidR="00961EAE" w:rsidRPr="002B021E" w:rsidRDefault="00961EAE" w:rsidP="00961EAE">
            <w:pPr>
              <w:spacing w:line="360" w:lineRule="auto"/>
              <w:rPr>
                <w:noProof/>
                <w:sz w:val="28"/>
                <w:szCs w:val="28"/>
              </w:rPr>
            </w:pPr>
            <w:r>
              <w:rPr>
                <w:noProof/>
                <w:sz w:val="28"/>
                <w:szCs w:val="28"/>
              </w:rPr>
              <w:t>Voltaire</w:t>
            </w:r>
          </w:p>
        </w:tc>
        <w:tc>
          <w:tcPr>
            <w:tcW w:w="9851" w:type="dxa"/>
          </w:tcPr>
          <w:p w:rsidR="00961EAE" w:rsidRPr="00BC795D" w:rsidRDefault="00961EAE" w:rsidP="00961EAE">
            <w:pPr>
              <w:rPr>
                <w:noProof/>
                <w:sz w:val="32"/>
                <w:szCs w:val="32"/>
              </w:rPr>
            </w:pPr>
          </w:p>
        </w:tc>
      </w:tr>
      <w:tr w:rsidR="00961EAE" w:rsidRPr="00BC795D" w:rsidTr="002B021E">
        <w:trPr>
          <w:trHeight w:val="485"/>
        </w:trPr>
        <w:tc>
          <w:tcPr>
            <w:tcW w:w="3325" w:type="dxa"/>
          </w:tcPr>
          <w:p w:rsidR="00961EAE" w:rsidRDefault="00961EAE" w:rsidP="00961EAE">
            <w:pPr>
              <w:spacing w:line="360" w:lineRule="auto"/>
              <w:rPr>
                <w:noProof/>
                <w:sz w:val="28"/>
                <w:szCs w:val="28"/>
              </w:rPr>
            </w:pPr>
            <w:r>
              <w:rPr>
                <w:noProof/>
                <w:sz w:val="28"/>
                <w:szCs w:val="28"/>
              </w:rPr>
              <w:t>3.5 Glorious Revolution/ Enlightened Despots</w:t>
            </w:r>
          </w:p>
        </w:tc>
        <w:tc>
          <w:tcPr>
            <w:tcW w:w="9851" w:type="dxa"/>
          </w:tcPr>
          <w:p w:rsidR="00961EAE" w:rsidRPr="00BC795D" w:rsidRDefault="00961EAE" w:rsidP="00961EAE">
            <w:pPr>
              <w:rPr>
                <w:noProof/>
                <w:sz w:val="32"/>
                <w:szCs w:val="32"/>
              </w:rPr>
            </w:pPr>
          </w:p>
        </w:tc>
      </w:tr>
      <w:tr w:rsidR="00961EAE" w:rsidRPr="00BC795D" w:rsidTr="002B021E">
        <w:trPr>
          <w:trHeight w:val="485"/>
        </w:trPr>
        <w:tc>
          <w:tcPr>
            <w:tcW w:w="3325" w:type="dxa"/>
          </w:tcPr>
          <w:p w:rsidR="00961EAE" w:rsidRDefault="00961EAE" w:rsidP="00961EAE">
            <w:pPr>
              <w:spacing w:line="360" w:lineRule="auto"/>
              <w:rPr>
                <w:noProof/>
                <w:sz w:val="28"/>
                <w:szCs w:val="28"/>
              </w:rPr>
            </w:pPr>
            <w:r w:rsidRPr="00961EAE">
              <w:rPr>
                <w:noProof/>
                <w:sz w:val="28"/>
                <w:szCs w:val="28"/>
              </w:rPr>
              <w:t>Glorious Revolution</w:t>
            </w:r>
          </w:p>
        </w:tc>
        <w:tc>
          <w:tcPr>
            <w:tcW w:w="9851" w:type="dxa"/>
          </w:tcPr>
          <w:p w:rsidR="00961EAE" w:rsidRPr="00BC795D" w:rsidRDefault="00961EAE" w:rsidP="00961EAE">
            <w:pPr>
              <w:rPr>
                <w:noProof/>
                <w:sz w:val="32"/>
                <w:szCs w:val="32"/>
              </w:rPr>
            </w:pPr>
          </w:p>
        </w:tc>
      </w:tr>
      <w:tr w:rsidR="00961EAE" w:rsidRPr="00BC795D" w:rsidTr="002B021E">
        <w:trPr>
          <w:trHeight w:val="485"/>
        </w:trPr>
        <w:tc>
          <w:tcPr>
            <w:tcW w:w="3325" w:type="dxa"/>
          </w:tcPr>
          <w:p w:rsidR="00961EAE" w:rsidRPr="002B021E" w:rsidRDefault="00961EAE" w:rsidP="00961EAE">
            <w:pPr>
              <w:spacing w:line="360" w:lineRule="auto"/>
              <w:rPr>
                <w:noProof/>
                <w:sz w:val="28"/>
                <w:szCs w:val="28"/>
              </w:rPr>
            </w:pPr>
            <w:r w:rsidRPr="00961EAE">
              <w:rPr>
                <w:noProof/>
                <w:sz w:val="28"/>
                <w:szCs w:val="28"/>
              </w:rPr>
              <w:t>English Bill of Rights</w:t>
            </w:r>
          </w:p>
        </w:tc>
        <w:tc>
          <w:tcPr>
            <w:tcW w:w="9851" w:type="dxa"/>
          </w:tcPr>
          <w:p w:rsidR="00961EAE" w:rsidRPr="00BC795D" w:rsidRDefault="00961EAE" w:rsidP="00961EAE">
            <w:pPr>
              <w:rPr>
                <w:noProof/>
                <w:sz w:val="32"/>
                <w:szCs w:val="32"/>
              </w:rPr>
            </w:pPr>
          </w:p>
        </w:tc>
      </w:tr>
      <w:tr w:rsidR="00961EAE" w:rsidRPr="00BC795D" w:rsidTr="002B021E">
        <w:trPr>
          <w:trHeight w:val="485"/>
        </w:trPr>
        <w:tc>
          <w:tcPr>
            <w:tcW w:w="3325" w:type="dxa"/>
          </w:tcPr>
          <w:p w:rsidR="00961EAE" w:rsidRPr="002B021E" w:rsidRDefault="00961EAE" w:rsidP="00961EAE">
            <w:pPr>
              <w:spacing w:line="360" w:lineRule="auto"/>
              <w:rPr>
                <w:noProof/>
                <w:sz w:val="28"/>
                <w:szCs w:val="28"/>
              </w:rPr>
            </w:pPr>
            <w:r>
              <w:rPr>
                <w:noProof/>
                <w:sz w:val="28"/>
                <w:szCs w:val="28"/>
              </w:rPr>
              <w:t>Enlightened Despot</w:t>
            </w:r>
          </w:p>
        </w:tc>
        <w:tc>
          <w:tcPr>
            <w:tcW w:w="9851" w:type="dxa"/>
          </w:tcPr>
          <w:p w:rsidR="00961EAE" w:rsidRPr="00BC795D" w:rsidRDefault="00961EAE" w:rsidP="00961EAE">
            <w:pPr>
              <w:rPr>
                <w:noProof/>
                <w:sz w:val="32"/>
                <w:szCs w:val="32"/>
              </w:rPr>
            </w:pPr>
          </w:p>
        </w:tc>
      </w:tr>
      <w:tr w:rsidR="00961EAE" w:rsidRPr="00BC795D" w:rsidTr="00286D7D">
        <w:tc>
          <w:tcPr>
            <w:tcW w:w="3325" w:type="dxa"/>
            <w:vAlign w:val="center"/>
          </w:tcPr>
          <w:p w:rsidR="00961EAE" w:rsidRPr="002B021E" w:rsidRDefault="00961EAE" w:rsidP="00961EAE">
            <w:pPr>
              <w:ind w:left="252" w:hanging="252"/>
              <w:rPr>
                <w:rFonts w:cs="Times New Roman"/>
                <w:sz w:val="28"/>
                <w:szCs w:val="28"/>
              </w:rPr>
            </w:pPr>
            <w:r>
              <w:rPr>
                <w:rFonts w:cs="Times New Roman"/>
                <w:sz w:val="28"/>
                <w:szCs w:val="28"/>
              </w:rPr>
              <w:t>Frederick the Great</w:t>
            </w:r>
          </w:p>
        </w:tc>
        <w:tc>
          <w:tcPr>
            <w:tcW w:w="9851" w:type="dxa"/>
          </w:tcPr>
          <w:p w:rsidR="00961EAE" w:rsidRPr="00BC795D" w:rsidRDefault="00961EAE" w:rsidP="00961EAE">
            <w:pPr>
              <w:rPr>
                <w:noProof/>
                <w:sz w:val="32"/>
                <w:szCs w:val="32"/>
              </w:rPr>
            </w:pPr>
          </w:p>
        </w:tc>
      </w:tr>
    </w:tbl>
    <w:p w:rsidR="008E550A" w:rsidRPr="002B021E" w:rsidRDefault="008E550A" w:rsidP="008E550A">
      <w:pPr>
        <w:rPr>
          <w:noProof/>
          <w:sz w:val="24"/>
          <w:szCs w:val="24"/>
        </w:rPr>
      </w:pPr>
      <w:r w:rsidRPr="00D506BA">
        <w:rPr>
          <w:noProof/>
          <w:sz w:val="24"/>
          <w:szCs w:val="24"/>
          <w:u w:val="single"/>
        </w:rPr>
        <w:t>Part 2: Essential Questions</w:t>
      </w:r>
      <w:r w:rsidR="000C630E">
        <w:rPr>
          <w:noProof/>
          <w:sz w:val="24"/>
          <w:szCs w:val="24"/>
        </w:rPr>
        <w:t xml:space="preserve"> (40 % of grade, 2</w:t>
      </w:r>
      <w:r w:rsidR="00D506BA">
        <w:rPr>
          <w:noProof/>
          <w:sz w:val="24"/>
          <w:szCs w:val="24"/>
        </w:rPr>
        <w:t>0% each question)</w:t>
      </w:r>
      <w:r w:rsidRPr="002B021E">
        <w:rPr>
          <w:noProof/>
          <w:sz w:val="24"/>
          <w:szCs w:val="24"/>
        </w:rPr>
        <w:t xml:space="preserve">: </w:t>
      </w:r>
      <w:r w:rsidR="000C630E">
        <w:rPr>
          <w:noProof/>
          <w:sz w:val="24"/>
          <w:szCs w:val="24"/>
        </w:rPr>
        <w:t xml:space="preserve">Answer two </w:t>
      </w:r>
      <w:r w:rsidR="00AE4D93" w:rsidRPr="002B021E">
        <w:rPr>
          <w:noProof/>
          <w:sz w:val="24"/>
          <w:szCs w:val="24"/>
        </w:rPr>
        <w:t>(</w:t>
      </w:r>
      <w:r w:rsidR="000C630E">
        <w:rPr>
          <w:noProof/>
          <w:sz w:val="24"/>
          <w:szCs w:val="24"/>
        </w:rPr>
        <w:t>2) of the three (3</w:t>
      </w:r>
      <w:r w:rsidR="00AE4D93" w:rsidRPr="002B021E">
        <w:rPr>
          <w:noProof/>
          <w:sz w:val="24"/>
          <w:szCs w:val="24"/>
        </w:rPr>
        <w:t>)</w:t>
      </w:r>
      <w:r w:rsidR="002F3F77" w:rsidRPr="002B021E">
        <w:rPr>
          <w:noProof/>
          <w:sz w:val="24"/>
          <w:szCs w:val="24"/>
        </w:rPr>
        <w:t xml:space="preserve"> quest</w:t>
      </w:r>
      <w:r w:rsidR="006724B1">
        <w:rPr>
          <w:noProof/>
          <w:sz w:val="24"/>
          <w:szCs w:val="24"/>
        </w:rPr>
        <w:t>i</w:t>
      </w:r>
      <w:r w:rsidR="002F3F77" w:rsidRPr="002B021E">
        <w:rPr>
          <w:noProof/>
          <w:sz w:val="24"/>
          <w:szCs w:val="24"/>
        </w:rPr>
        <w:t>on</w:t>
      </w:r>
      <w:r w:rsidR="00AE4D93" w:rsidRPr="002B021E">
        <w:rPr>
          <w:noProof/>
          <w:sz w:val="24"/>
          <w:szCs w:val="24"/>
        </w:rPr>
        <w:t>s</w:t>
      </w:r>
      <w:r w:rsidR="002F3F77" w:rsidRPr="002B021E">
        <w:rPr>
          <w:noProof/>
          <w:sz w:val="24"/>
          <w:szCs w:val="24"/>
        </w:rPr>
        <w:t xml:space="preserve"> thoroughly</w:t>
      </w:r>
      <w:r w:rsidR="00AE4D93" w:rsidRPr="002B021E">
        <w:rPr>
          <w:noProof/>
          <w:sz w:val="24"/>
          <w:szCs w:val="24"/>
        </w:rPr>
        <w:t>.  You may answer all for possible extra credit</w:t>
      </w:r>
      <w:r w:rsidR="000C630E">
        <w:rPr>
          <w:noProof/>
          <w:sz w:val="24"/>
          <w:szCs w:val="24"/>
        </w:rPr>
        <w:t xml:space="preserve"> (maximum 10 points extra credit)</w:t>
      </w:r>
      <w:r w:rsidR="00AE4D93" w:rsidRPr="002B021E">
        <w:rPr>
          <w:noProof/>
          <w:sz w:val="24"/>
          <w:szCs w:val="24"/>
        </w:rPr>
        <w:t>.</w:t>
      </w:r>
      <w:r w:rsidR="00D506BA">
        <w:rPr>
          <w:noProof/>
          <w:sz w:val="24"/>
          <w:szCs w:val="24"/>
        </w:rPr>
        <w:t xml:space="preserve"> </w:t>
      </w:r>
    </w:p>
    <w:p w:rsidR="00AE4D93" w:rsidRPr="002B021E" w:rsidRDefault="00AE4D93" w:rsidP="00AE4D93">
      <w:pPr>
        <w:rPr>
          <w:noProof/>
          <w:sz w:val="24"/>
          <w:szCs w:val="24"/>
        </w:rPr>
      </w:pPr>
      <w:r w:rsidRPr="002B021E">
        <w:rPr>
          <w:b/>
          <w:noProof/>
          <w:sz w:val="24"/>
          <w:szCs w:val="24"/>
        </w:rPr>
        <w:lastRenderedPageBreak/>
        <w:t>1</w:t>
      </w:r>
      <w:r w:rsidRPr="002B021E">
        <w:rPr>
          <w:noProof/>
          <w:sz w:val="24"/>
          <w:szCs w:val="24"/>
        </w:rPr>
        <w:t>. </w:t>
      </w:r>
      <w:r w:rsidR="00C3779C">
        <w:rPr>
          <w:b/>
          <w:bCs/>
          <w:color w:val="000000"/>
        </w:rPr>
        <w:t>C</w:t>
      </w:r>
      <w:r w:rsidR="000C630E">
        <w:rPr>
          <w:b/>
          <w:bCs/>
          <w:color w:val="000000"/>
        </w:rPr>
        <w:t>ompare/contrast</w:t>
      </w:r>
      <w:r w:rsidR="000C630E">
        <w:rPr>
          <w:color w:val="000000"/>
        </w:rPr>
        <w:t xml:space="preserve"> enlightenment philosophers that believed in absolute monarchy and a democracy.  </w:t>
      </w:r>
      <w:r w:rsidR="000C630E">
        <w:rPr>
          <w:b/>
          <w:bCs/>
          <w:color w:val="000000"/>
        </w:rPr>
        <w:t>Evaluate</w:t>
      </w:r>
      <w:r w:rsidR="000C630E">
        <w:rPr>
          <w:color w:val="000000"/>
        </w:rPr>
        <w:t xml:space="preserve"> both Enlightenment philosophers, Locke and Hobbes within your comparison.  Utilize</w:t>
      </w:r>
      <w:r w:rsidR="00C3779C">
        <w:rPr>
          <w:color w:val="000000"/>
        </w:rPr>
        <w:t>/ cite</w:t>
      </w:r>
      <w:r w:rsidR="000C630E">
        <w:rPr>
          <w:color w:val="000000"/>
        </w:rPr>
        <w:t xml:space="preserve"> their works to justify their reasoning.</w:t>
      </w:r>
      <w:r w:rsidRPr="002B021E">
        <w:rPr>
          <w:noProof/>
          <w:sz w:val="24"/>
          <w:szCs w:val="24"/>
        </w:rPr>
        <w:t xml:space="preserve"> </w:t>
      </w: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Default="00AE4D93" w:rsidP="00AE4D93">
      <w:pPr>
        <w:rPr>
          <w:noProof/>
          <w:sz w:val="24"/>
          <w:szCs w:val="24"/>
        </w:rPr>
      </w:pPr>
    </w:p>
    <w:p w:rsidR="002B021E" w:rsidRPr="002B021E" w:rsidRDefault="002B021E" w:rsidP="00AE4D93">
      <w:pPr>
        <w:rPr>
          <w:noProof/>
          <w:sz w:val="24"/>
          <w:szCs w:val="24"/>
        </w:rPr>
      </w:pPr>
    </w:p>
    <w:p w:rsidR="00AE4D93" w:rsidRPr="002B021E" w:rsidRDefault="00AE4D93" w:rsidP="00AE4D93">
      <w:pPr>
        <w:rPr>
          <w:noProof/>
          <w:sz w:val="24"/>
          <w:szCs w:val="24"/>
        </w:rPr>
      </w:pPr>
      <w:r w:rsidRPr="002B021E">
        <w:rPr>
          <w:b/>
          <w:bCs/>
          <w:noProof/>
          <w:sz w:val="24"/>
          <w:szCs w:val="24"/>
        </w:rPr>
        <w:t xml:space="preserve">2. </w:t>
      </w:r>
      <w:r w:rsidR="000C630E">
        <w:rPr>
          <w:color w:val="000000"/>
        </w:rPr>
        <w:t xml:space="preserve">Based on your knowledge, what enlightenment philosophers would you use to </w:t>
      </w:r>
      <w:r w:rsidR="000C630E">
        <w:rPr>
          <w:b/>
          <w:bCs/>
          <w:color w:val="000000"/>
        </w:rPr>
        <w:t>build</w:t>
      </w:r>
      <w:r w:rsidR="000C630E">
        <w:rPr>
          <w:color w:val="000000"/>
        </w:rPr>
        <w:t xml:space="preserve"> a government?  Include in your </w:t>
      </w:r>
      <w:r w:rsidR="000C630E">
        <w:rPr>
          <w:b/>
          <w:bCs/>
          <w:color w:val="000000"/>
        </w:rPr>
        <w:t>explanation</w:t>
      </w:r>
      <w:r w:rsidR="000C630E">
        <w:rPr>
          <w:color w:val="000000"/>
        </w:rPr>
        <w:t xml:space="preserve"> the specific philosopher with their works and their beliefs about government.</w:t>
      </w:r>
      <w:r w:rsidRPr="002B021E">
        <w:rPr>
          <w:noProof/>
          <w:sz w:val="24"/>
          <w:szCs w:val="24"/>
        </w:rPr>
        <w:br/>
      </w:r>
    </w:p>
    <w:p w:rsidR="00AE4D93" w:rsidRDefault="00AE4D93" w:rsidP="00AE4D93">
      <w:pPr>
        <w:rPr>
          <w:noProof/>
          <w:sz w:val="24"/>
          <w:szCs w:val="24"/>
        </w:rPr>
      </w:pPr>
    </w:p>
    <w:p w:rsidR="000C630E" w:rsidRDefault="000C630E" w:rsidP="00AE4D93">
      <w:pPr>
        <w:rPr>
          <w:noProof/>
          <w:sz w:val="24"/>
          <w:szCs w:val="24"/>
        </w:rPr>
      </w:pPr>
    </w:p>
    <w:p w:rsidR="000C630E" w:rsidRPr="002B021E" w:rsidRDefault="000C630E" w:rsidP="00AE4D93">
      <w:pPr>
        <w:rPr>
          <w:noProof/>
          <w:sz w:val="24"/>
          <w:szCs w:val="24"/>
        </w:rPr>
      </w:pPr>
    </w:p>
    <w:p w:rsidR="00AE4D93" w:rsidRPr="002B021E" w:rsidRDefault="00AE4D93" w:rsidP="00AE4D93">
      <w:pPr>
        <w:rPr>
          <w:noProof/>
          <w:sz w:val="24"/>
          <w:szCs w:val="24"/>
        </w:rPr>
      </w:pPr>
    </w:p>
    <w:p w:rsidR="00AE4D93" w:rsidRPr="002B021E" w:rsidRDefault="00AE4D93" w:rsidP="00AE4D93">
      <w:pPr>
        <w:rPr>
          <w:noProof/>
          <w:sz w:val="24"/>
          <w:szCs w:val="24"/>
        </w:rPr>
      </w:pPr>
      <w:r w:rsidRPr="002B021E">
        <w:rPr>
          <w:noProof/>
          <w:sz w:val="24"/>
          <w:szCs w:val="24"/>
        </w:rPr>
        <w:br/>
      </w:r>
    </w:p>
    <w:p w:rsidR="002B021E" w:rsidRDefault="00AE4D93" w:rsidP="00AE4D93">
      <w:pPr>
        <w:rPr>
          <w:noProof/>
          <w:sz w:val="24"/>
          <w:szCs w:val="24"/>
        </w:rPr>
      </w:pPr>
      <w:r w:rsidRPr="002B021E">
        <w:rPr>
          <w:b/>
          <w:bCs/>
          <w:noProof/>
          <w:sz w:val="24"/>
          <w:szCs w:val="24"/>
        </w:rPr>
        <w:t xml:space="preserve">3. </w:t>
      </w:r>
      <w:r w:rsidR="000C630E">
        <w:rPr>
          <w:b/>
          <w:bCs/>
          <w:color w:val="000000"/>
        </w:rPr>
        <w:t>Compare and contrast</w:t>
      </w:r>
      <w:r w:rsidR="00B144CF">
        <w:rPr>
          <w:color w:val="000000"/>
        </w:rPr>
        <w:t xml:space="preserve"> two </w:t>
      </w:r>
      <w:r w:rsidR="00E64836">
        <w:rPr>
          <w:color w:val="000000"/>
        </w:rPr>
        <w:t>enlightenment philosophers</w:t>
      </w:r>
      <w:r w:rsidR="000C630E">
        <w:rPr>
          <w:color w:val="000000"/>
        </w:rPr>
        <w:t xml:space="preserve"> from the period of 1550- 1800</w:t>
      </w:r>
      <w:r w:rsidR="000C630E">
        <w:rPr>
          <w:b/>
          <w:bCs/>
          <w:color w:val="000000"/>
        </w:rPr>
        <w:t>.  Identify</w:t>
      </w:r>
      <w:r w:rsidR="00E64836">
        <w:rPr>
          <w:color w:val="000000"/>
        </w:rPr>
        <w:t xml:space="preserve"> which philosopher illustrated the best ideas for government</w:t>
      </w:r>
      <w:r w:rsidR="000C630E">
        <w:rPr>
          <w:color w:val="000000"/>
        </w:rPr>
        <w:t xml:space="preserve"> and provide reasons why.</w:t>
      </w:r>
      <w:r w:rsidR="00C3779C">
        <w:rPr>
          <w:color w:val="000000"/>
        </w:rPr>
        <w:t xml:space="preserve"> (You may NOT use BOTH Locke and Hobbes, you may use ONE of them- not both)</w:t>
      </w:r>
      <w:r w:rsidRPr="002B021E">
        <w:rPr>
          <w:noProof/>
          <w:sz w:val="24"/>
          <w:szCs w:val="24"/>
        </w:rPr>
        <w:br/>
      </w:r>
    </w:p>
    <w:p w:rsidR="00B96F14" w:rsidRPr="00C3779C" w:rsidRDefault="002F3F77" w:rsidP="00C3779C">
      <w:pPr>
        <w:spacing w:after="0" w:line="240" w:lineRule="auto"/>
        <w:rPr>
          <w:noProof/>
          <w:sz w:val="24"/>
          <w:szCs w:val="24"/>
        </w:rPr>
      </w:pPr>
      <w:r w:rsidRPr="00C3779C">
        <w:rPr>
          <w:noProof/>
          <w:sz w:val="24"/>
          <w:szCs w:val="24"/>
          <w:u w:val="single"/>
        </w:rPr>
        <w:lastRenderedPageBreak/>
        <w:t>Part 3: Document Analysi</w:t>
      </w:r>
      <w:r w:rsidR="0092402F" w:rsidRPr="00C3779C">
        <w:rPr>
          <w:noProof/>
          <w:sz w:val="24"/>
          <w:szCs w:val="24"/>
          <w:u w:val="single"/>
        </w:rPr>
        <w:t>s</w:t>
      </w:r>
      <w:r w:rsidR="00D506BA" w:rsidRPr="00C3779C">
        <w:rPr>
          <w:noProof/>
          <w:sz w:val="24"/>
          <w:szCs w:val="24"/>
        </w:rPr>
        <w:t xml:space="preserve"> (20% of grade, 5% each task)</w:t>
      </w:r>
      <w:r w:rsidR="0092402F" w:rsidRPr="00C3779C">
        <w:rPr>
          <w:noProof/>
          <w:sz w:val="24"/>
          <w:szCs w:val="24"/>
        </w:rPr>
        <w:t xml:space="preserve">: Using the attached </w:t>
      </w:r>
      <w:r w:rsidR="002F3A63" w:rsidRPr="00C3779C">
        <w:rPr>
          <w:noProof/>
          <w:sz w:val="24"/>
          <w:szCs w:val="24"/>
        </w:rPr>
        <w:t>HIPP</w:t>
      </w:r>
      <w:r w:rsidR="0092402F" w:rsidRPr="00C3779C">
        <w:rPr>
          <w:noProof/>
          <w:sz w:val="24"/>
          <w:szCs w:val="24"/>
        </w:rPr>
        <w:t xml:space="preserve"> Document Analysis sh</w:t>
      </w:r>
      <w:r w:rsidR="00523495" w:rsidRPr="00C3779C">
        <w:rPr>
          <w:noProof/>
          <w:sz w:val="24"/>
          <w:szCs w:val="24"/>
        </w:rPr>
        <w:t>eet interp</w:t>
      </w:r>
      <w:r w:rsidR="00970AD0">
        <w:rPr>
          <w:noProof/>
          <w:sz w:val="24"/>
          <w:szCs w:val="24"/>
        </w:rPr>
        <w:t>r</w:t>
      </w:r>
      <w:bookmarkStart w:id="0" w:name="_GoBack"/>
      <w:bookmarkEnd w:id="0"/>
      <w:r w:rsidR="00523495" w:rsidRPr="00C3779C">
        <w:rPr>
          <w:noProof/>
          <w:sz w:val="24"/>
          <w:szCs w:val="24"/>
        </w:rPr>
        <w:t xml:space="preserve">et the meaning of the </w:t>
      </w:r>
      <w:r w:rsidR="00B96F14" w:rsidRPr="00C3779C">
        <w:rPr>
          <w:noProof/>
          <w:sz w:val="24"/>
          <w:szCs w:val="24"/>
        </w:rPr>
        <w:t>passage</w:t>
      </w:r>
      <w:r w:rsidR="00BC795D" w:rsidRPr="00C3779C">
        <w:rPr>
          <w:noProof/>
          <w:sz w:val="24"/>
          <w:szCs w:val="24"/>
        </w:rPr>
        <w:t>.</w:t>
      </w:r>
    </w:p>
    <w:p w:rsidR="00B96F14" w:rsidRDefault="00B96F14" w:rsidP="00E83D1B">
      <w:pPr>
        <w:pStyle w:val="ListParagraph"/>
        <w:spacing w:after="0" w:line="240" w:lineRule="auto"/>
        <w:ind w:left="360"/>
        <w:rPr>
          <w:noProof/>
          <w:sz w:val="24"/>
          <w:szCs w:val="24"/>
        </w:rPr>
      </w:pPr>
    </w:p>
    <w:p w:rsidR="00B96F14" w:rsidRPr="00B96F14" w:rsidRDefault="00B96F14" w:rsidP="00E83D1B">
      <w:pPr>
        <w:pStyle w:val="ListParagraph"/>
        <w:spacing w:after="0" w:line="240" w:lineRule="auto"/>
        <w:ind w:left="360"/>
      </w:pPr>
      <w:r w:rsidRPr="00B96F14">
        <w:t xml:space="preserve">Excerpts from John Locke’s Second Treatise of Government </w:t>
      </w:r>
      <w:proofErr w:type="gramStart"/>
      <w:r w:rsidRPr="00B96F14">
        <w:t>Of</w:t>
      </w:r>
      <w:proofErr w:type="gramEnd"/>
      <w:r w:rsidRPr="00B96F14">
        <w:t xml:space="preserve"> the State of Nature. TO understand political power aright,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w:t>
      </w:r>
    </w:p>
    <w:p w:rsidR="00B96F14" w:rsidRPr="00B96F14" w:rsidRDefault="00B96F14" w:rsidP="00E83D1B">
      <w:pPr>
        <w:pStyle w:val="ListParagraph"/>
        <w:spacing w:after="0" w:line="240" w:lineRule="auto"/>
        <w:ind w:left="360"/>
      </w:pPr>
      <w:r w:rsidRPr="00B96F14">
        <w:t xml:space="preserve">* * * </w:t>
      </w:r>
    </w:p>
    <w:p w:rsidR="00523495" w:rsidRPr="00B96F14" w:rsidRDefault="00B96F14" w:rsidP="00E83D1B">
      <w:pPr>
        <w:pStyle w:val="ListParagraph"/>
        <w:spacing w:after="0" w:line="240" w:lineRule="auto"/>
        <w:ind w:left="360"/>
        <w:rPr>
          <w:noProof/>
        </w:rPr>
      </w:pPr>
      <w:r w:rsidRPr="00B96F14">
        <w:t xml:space="preserve">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rsidRPr="00B96F14">
        <w:t>our's</w:t>
      </w:r>
      <w:proofErr w:type="spellEnd"/>
      <w:r w:rsidRPr="00B96F14">
        <w:t xml:space="preserve">. Every one, as he is bound to preserve himself, and not to quit his station </w:t>
      </w:r>
      <w:proofErr w:type="spellStart"/>
      <w:r w:rsidRPr="00B96F14">
        <w:t>wilfully</w:t>
      </w:r>
      <w:proofErr w:type="spellEnd"/>
      <w:r w:rsidRPr="00B96F14">
        <w:t>, so by the like reason,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r w:rsidR="00BC795D" w:rsidRPr="00B96F14">
        <w:rPr>
          <w:noProof/>
        </w:rPr>
        <w:t xml:space="preserve">  </w:t>
      </w:r>
    </w:p>
    <w:p w:rsidR="00B96F14" w:rsidRDefault="00B96F14" w:rsidP="00686C4F">
      <w:pPr>
        <w:spacing w:after="0" w:line="240" w:lineRule="auto"/>
        <w:rPr>
          <w:rFonts w:ascii="Domine" w:eastAsia="Domine" w:hAnsi="Domine" w:cs="Domine"/>
          <w:b/>
          <w:sz w:val="32"/>
          <w:szCs w:val="32"/>
        </w:rPr>
      </w:pPr>
    </w:p>
    <w:p w:rsidR="00686C4F" w:rsidRPr="00686C4F" w:rsidRDefault="00686C4F" w:rsidP="00686C4F">
      <w:pPr>
        <w:spacing w:after="0" w:line="240" w:lineRule="auto"/>
        <w:rPr>
          <w:noProof/>
          <w:sz w:val="32"/>
          <w:szCs w:val="32"/>
        </w:rPr>
      </w:pPr>
      <w:r w:rsidRPr="00686C4F">
        <w:rPr>
          <w:rFonts w:ascii="Domine" w:eastAsia="Domine" w:hAnsi="Domine" w:cs="Domine"/>
          <w:b/>
          <w:sz w:val="32"/>
          <w:szCs w:val="32"/>
        </w:rPr>
        <w:t xml:space="preserve">H.I.P.P.: DBQ and Document Analysis  </w:t>
      </w:r>
    </w:p>
    <w:p w:rsidR="00686C4F" w:rsidRDefault="00686C4F" w:rsidP="00686C4F">
      <w:pPr>
        <w:rPr>
          <w:rFonts w:ascii="Domine" w:eastAsia="Domine" w:hAnsi="Domine" w:cs="Domine"/>
        </w:rPr>
      </w:pPr>
      <w:r>
        <w:rPr>
          <w:rFonts w:ascii="Domine" w:eastAsia="Domine" w:hAnsi="Domine" w:cs="Domine"/>
          <w:b/>
          <w:sz w:val="32"/>
          <w:szCs w:val="32"/>
        </w:rPr>
        <w:t>1. HISTORICAL CONTEXT-</w:t>
      </w:r>
      <w:r>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686C4F" w:rsidRDefault="00686C4F" w:rsidP="00686C4F"/>
    <w:p w:rsidR="00686C4F" w:rsidRDefault="00686C4F" w:rsidP="00686C4F">
      <w:r>
        <w:rPr>
          <w:rFonts w:ascii="Domine" w:eastAsia="Domine" w:hAnsi="Domine" w:cs="Domine"/>
          <w:b/>
          <w:sz w:val="32"/>
          <w:szCs w:val="32"/>
        </w:rPr>
        <w:t>2. INT</w:t>
      </w:r>
      <w:r w:rsidR="00B96F14">
        <w:rPr>
          <w:rFonts w:ascii="Domine" w:eastAsia="Domine" w:hAnsi="Domine" w:cs="Domine"/>
          <w:b/>
          <w:sz w:val="32"/>
          <w:szCs w:val="32"/>
        </w:rPr>
        <w:t>E</w:t>
      </w:r>
      <w:r>
        <w:rPr>
          <w:rFonts w:ascii="Domine" w:eastAsia="Domine" w:hAnsi="Domine" w:cs="Domine"/>
          <w:b/>
          <w:sz w:val="32"/>
          <w:szCs w:val="32"/>
        </w:rPr>
        <w:t>NDED AUDIENCE</w:t>
      </w:r>
      <w:r>
        <w:rPr>
          <w:rFonts w:ascii="Domine" w:eastAsia="Domine" w:hAnsi="Domine" w:cs="Domine"/>
        </w:rPr>
        <w:t>-Identify a person or group the author expects to inform or influence.</w:t>
      </w:r>
    </w:p>
    <w:p w:rsidR="00B96F14" w:rsidRDefault="00686C4F" w:rsidP="00686C4F">
      <w:pPr>
        <w:rPr>
          <w:rFonts w:ascii="Domine" w:eastAsia="Domine" w:hAnsi="Domine" w:cs="Domine"/>
        </w:rPr>
      </w:pPr>
      <w:r>
        <w:rPr>
          <w:rFonts w:ascii="Domine" w:eastAsia="Domine" w:hAnsi="Domine" w:cs="Domine"/>
          <w:b/>
          <w:sz w:val="32"/>
          <w:szCs w:val="32"/>
        </w:rPr>
        <w:t>3. POINT OF VIEW-</w:t>
      </w:r>
      <w:r>
        <w:rPr>
          <w:rFonts w:ascii="Domine" w:eastAsia="Domine" w:hAnsi="Domine" w:cs="Domine"/>
        </w:rPr>
        <w:t xml:space="preserve">What do think the author’s point of view is on the topic shown in the document?  Is there any evidence of bias?  If so provide specific details. </w:t>
      </w:r>
    </w:p>
    <w:p w:rsidR="00440D80" w:rsidRPr="00BC795D" w:rsidRDefault="00686C4F" w:rsidP="00686C4F">
      <w:pPr>
        <w:rPr>
          <w:noProof/>
          <w:sz w:val="32"/>
          <w:szCs w:val="32"/>
        </w:rPr>
      </w:pPr>
      <w:r>
        <w:rPr>
          <w:rFonts w:ascii="Domine" w:eastAsia="Domine" w:hAnsi="Domine" w:cs="Domine"/>
          <w:b/>
          <w:sz w:val="32"/>
          <w:szCs w:val="32"/>
        </w:rPr>
        <w:t>4. PURPOSE-</w:t>
      </w:r>
      <w:r>
        <w:rPr>
          <w:rFonts w:ascii="Domine" w:eastAsia="Domine" w:hAnsi="Domine" w:cs="Domine"/>
        </w:rPr>
        <w:t xml:space="preserve">Why did the author create the source? </w:t>
      </w:r>
    </w:p>
    <w:sectPr w:rsidR="00440D80" w:rsidRPr="00BC795D"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E7"/>
    <w:multiLevelType w:val="multilevel"/>
    <w:tmpl w:val="185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76C"/>
    <w:multiLevelType w:val="multilevel"/>
    <w:tmpl w:val="108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1CAA"/>
    <w:multiLevelType w:val="multilevel"/>
    <w:tmpl w:val="D88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7141"/>
    <w:multiLevelType w:val="multilevel"/>
    <w:tmpl w:val="1C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5FF3"/>
    <w:multiLevelType w:val="multilevel"/>
    <w:tmpl w:val="926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70B"/>
    <w:multiLevelType w:val="multilevel"/>
    <w:tmpl w:val="B2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231B5"/>
    <w:multiLevelType w:val="multilevel"/>
    <w:tmpl w:val="6D3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006"/>
    <w:multiLevelType w:val="multilevel"/>
    <w:tmpl w:val="CF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625"/>
    <w:multiLevelType w:val="multilevel"/>
    <w:tmpl w:val="F09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0DFF"/>
    <w:multiLevelType w:val="multilevel"/>
    <w:tmpl w:val="2C7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24"/>
  </w:num>
  <w:num w:numId="4">
    <w:abstractNumId w:val="23"/>
  </w:num>
  <w:num w:numId="5">
    <w:abstractNumId w:val="26"/>
  </w:num>
  <w:num w:numId="6">
    <w:abstractNumId w:val="14"/>
  </w:num>
  <w:num w:numId="7">
    <w:abstractNumId w:val="21"/>
  </w:num>
  <w:num w:numId="8">
    <w:abstractNumId w:val="7"/>
  </w:num>
  <w:num w:numId="9">
    <w:abstractNumId w:val="27"/>
  </w:num>
  <w:num w:numId="10">
    <w:abstractNumId w:val="22"/>
  </w:num>
  <w:num w:numId="11">
    <w:abstractNumId w:val="9"/>
  </w:num>
  <w:num w:numId="12">
    <w:abstractNumId w:val="15"/>
  </w:num>
  <w:num w:numId="13">
    <w:abstractNumId w:val="3"/>
  </w:num>
  <w:num w:numId="14">
    <w:abstractNumId w:val="18"/>
  </w:num>
  <w:num w:numId="15">
    <w:abstractNumId w:val="5"/>
  </w:num>
  <w:num w:numId="16">
    <w:abstractNumId w:val="11"/>
  </w:num>
  <w:num w:numId="17">
    <w:abstractNumId w:val="6"/>
  </w:num>
  <w:num w:numId="18">
    <w:abstractNumId w:val="28"/>
  </w:num>
  <w:num w:numId="19">
    <w:abstractNumId w:val="12"/>
  </w:num>
  <w:num w:numId="20">
    <w:abstractNumId w:val="29"/>
  </w:num>
  <w:num w:numId="21">
    <w:abstractNumId w:val="31"/>
  </w:num>
  <w:num w:numId="22">
    <w:abstractNumId w:val="17"/>
  </w:num>
  <w:num w:numId="23">
    <w:abstractNumId w:val="8"/>
  </w:num>
  <w:num w:numId="24">
    <w:abstractNumId w:val="1"/>
  </w:num>
  <w:num w:numId="25">
    <w:abstractNumId w:val="0"/>
  </w:num>
  <w:num w:numId="26">
    <w:abstractNumId w:val="2"/>
  </w:num>
  <w:num w:numId="27">
    <w:abstractNumId w:val="19"/>
  </w:num>
  <w:num w:numId="28">
    <w:abstractNumId w:val="25"/>
  </w:num>
  <w:num w:numId="29">
    <w:abstractNumId w:val="13"/>
  </w:num>
  <w:num w:numId="30">
    <w:abstractNumId w:val="10"/>
  </w:num>
  <w:num w:numId="31">
    <w:abstractNumId w:val="20"/>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5"/>
    <w:rsid w:val="00083F08"/>
    <w:rsid w:val="000C630E"/>
    <w:rsid w:val="000C7749"/>
    <w:rsid w:val="001330A1"/>
    <w:rsid w:val="00166A49"/>
    <w:rsid w:val="00196933"/>
    <w:rsid w:val="001E01B6"/>
    <w:rsid w:val="001F5595"/>
    <w:rsid w:val="001F6E91"/>
    <w:rsid w:val="00294CBE"/>
    <w:rsid w:val="002A7589"/>
    <w:rsid w:val="002B021E"/>
    <w:rsid w:val="002E16BD"/>
    <w:rsid w:val="002F3A63"/>
    <w:rsid w:val="002F3F77"/>
    <w:rsid w:val="00301C78"/>
    <w:rsid w:val="00366664"/>
    <w:rsid w:val="00395B57"/>
    <w:rsid w:val="003F5932"/>
    <w:rsid w:val="00440D80"/>
    <w:rsid w:val="00470FD4"/>
    <w:rsid w:val="00473A22"/>
    <w:rsid w:val="004C5295"/>
    <w:rsid w:val="005139C4"/>
    <w:rsid w:val="005215FB"/>
    <w:rsid w:val="00523495"/>
    <w:rsid w:val="005750E0"/>
    <w:rsid w:val="005B38B2"/>
    <w:rsid w:val="006028D6"/>
    <w:rsid w:val="00635D5B"/>
    <w:rsid w:val="006432B2"/>
    <w:rsid w:val="006724B1"/>
    <w:rsid w:val="00676B82"/>
    <w:rsid w:val="00686C4F"/>
    <w:rsid w:val="006E67C9"/>
    <w:rsid w:val="007370A8"/>
    <w:rsid w:val="00751672"/>
    <w:rsid w:val="007569F5"/>
    <w:rsid w:val="00772F75"/>
    <w:rsid w:val="007A4D87"/>
    <w:rsid w:val="00832F36"/>
    <w:rsid w:val="008A471C"/>
    <w:rsid w:val="008A663A"/>
    <w:rsid w:val="008D3C65"/>
    <w:rsid w:val="008E265D"/>
    <w:rsid w:val="008E550A"/>
    <w:rsid w:val="008F02B0"/>
    <w:rsid w:val="0092402F"/>
    <w:rsid w:val="00933301"/>
    <w:rsid w:val="00961EAE"/>
    <w:rsid w:val="00970AD0"/>
    <w:rsid w:val="00971883"/>
    <w:rsid w:val="0097370D"/>
    <w:rsid w:val="009862AC"/>
    <w:rsid w:val="00997A24"/>
    <w:rsid w:val="009C3DC5"/>
    <w:rsid w:val="009E1267"/>
    <w:rsid w:val="00A54C36"/>
    <w:rsid w:val="00A77AB1"/>
    <w:rsid w:val="00AC123D"/>
    <w:rsid w:val="00AE1452"/>
    <w:rsid w:val="00AE4D93"/>
    <w:rsid w:val="00B144CF"/>
    <w:rsid w:val="00B90C37"/>
    <w:rsid w:val="00B91CFE"/>
    <w:rsid w:val="00B96F14"/>
    <w:rsid w:val="00BA6E0F"/>
    <w:rsid w:val="00BB315E"/>
    <w:rsid w:val="00BC118D"/>
    <w:rsid w:val="00BC795D"/>
    <w:rsid w:val="00C3779C"/>
    <w:rsid w:val="00C83D06"/>
    <w:rsid w:val="00D1264D"/>
    <w:rsid w:val="00D506BA"/>
    <w:rsid w:val="00D536C0"/>
    <w:rsid w:val="00E23B09"/>
    <w:rsid w:val="00E435F4"/>
    <w:rsid w:val="00E64836"/>
    <w:rsid w:val="00E83D1B"/>
    <w:rsid w:val="00E9022C"/>
    <w:rsid w:val="00EB5DFE"/>
    <w:rsid w:val="00F43830"/>
    <w:rsid w:val="00F65654"/>
    <w:rsid w:val="00F95CDE"/>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95"/>
  </w:style>
  <w:style w:type="paragraph" w:styleId="Heading1">
    <w:name w:val="heading 1"/>
    <w:basedOn w:val="Normal"/>
    <w:link w:val="Heading1Char"/>
    <w:uiPriority w:val="9"/>
    <w:qFormat/>
    <w:rsid w:val="002F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233200339">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51962439">
      <w:bodyDiv w:val="1"/>
      <w:marLeft w:val="0"/>
      <w:marRight w:val="0"/>
      <w:marTop w:val="0"/>
      <w:marBottom w:val="0"/>
      <w:divBdr>
        <w:top w:val="none" w:sz="0" w:space="0" w:color="auto"/>
        <w:left w:val="none" w:sz="0" w:space="0" w:color="auto"/>
        <w:bottom w:val="none" w:sz="0" w:space="0" w:color="auto"/>
        <w:right w:val="none" w:sz="0" w:space="0" w:color="auto"/>
      </w:divBdr>
      <w:divsChild>
        <w:div w:id="769744562">
          <w:marLeft w:val="0"/>
          <w:marRight w:val="0"/>
          <w:marTop w:val="0"/>
          <w:marBottom w:val="0"/>
          <w:divBdr>
            <w:top w:val="none" w:sz="0" w:space="0" w:color="auto"/>
            <w:left w:val="none" w:sz="0" w:space="0" w:color="auto"/>
            <w:bottom w:val="none" w:sz="0" w:space="0" w:color="auto"/>
            <w:right w:val="none" w:sz="0" w:space="0" w:color="auto"/>
          </w:divBdr>
        </w:div>
        <w:div w:id="1292328087">
          <w:marLeft w:val="0"/>
          <w:marRight w:val="0"/>
          <w:marTop w:val="0"/>
          <w:marBottom w:val="480"/>
          <w:divBdr>
            <w:top w:val="none" w:sz="0" w:space="0" w:color="auto"/>
            <w:left w:val="none" w:sz="0" w:space="0" w:color="auto"/>
            <w:bottom w:val="none" w:sz="0" w:space="0" w:color="auto"/>
            <w:right w:val="none" w:sz="0" w:space="0" w:color="auto"/>
          </w:divBdr>
          <w:divsChild>
            <w:div w:id="89006438">
              <w:marLeft w:val="0"/>
              <w:marRight w:val="0"/>
              <w:marTop w:val="0"/>
              <w:marBottom w:val="0"/>
              <w:divBdr>
                <w:top w:val="none" w:sz="0" w:space="0" w:color="auto"/>
                <w:left w:val="none" w:sz="0" w:space="0" w:color="auto"/>
                <w:bottom w:val="none" w:sz="0" w:space="0" w:color="auto"/>
                <w:right w:val="none" w:sz="0" w:space="0" w:color="auto"/>
              </w:divBdr>
            </w:div>
          </w:divsChild>
        </w:div>
        <w:div w:id="1495687380">
          <w:marLeft w:val="0"/>
          <w:marRight w:val="0"/>
          <w:marTop w:val="240"/>
          <w:marBottom w:val="0"/>
          <w:divBdr>
            <w:top w:val="none" w:sz="0" w:space="0" w:color="auto"/>
            <w:left w:val="none" w:sz="0" w:space="0" w:color="auto"/>
            <w:bottom w:val="none" w:sz="0" w:space="0" w:color="auto"/>
            <w:right w:val="none" w:sz="0" w:space="0" w:color="auto"/>
          </w:divBdr>
        </w:div>
        <w:div w:id="1193156467">
          <w:marLeft w:val="0"/>
          <w:marRight w:val="0"/>
          <w:marTop w:val="0"/>
          <w:marBottom w:val="0"/>
          <w:divBdr>
            <w:top w:val="none" w:sz="0" w:space="0" w:color="auto"/>
            <w:left w:val="none" w:sz="0" w:space="0" w:color="auto"/>
            <w:bottom w:val="none" w:sz="0" w:space="0" w:color="auto"/>
            <w:right w:val="none" w:sz="0" w:space="0" w:color="auto"/>
          </w:divBdr>
        </w:div>
      </w:divsChild>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859701306">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250844409">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557231890">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D3240-E82C-4206-B6C7-8B578A97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10</cp:revision>
  <cp:lastPrinted>2017-08-16T16:26:00Z</cp:lastPrinted>
  <dcterms:created xsi:type="dcterms:W3CDTF">2016-08-11T15:11:00Z</dcterms:created>
  <dcterms:modified xsi:type="dcterms:W3CDTF">2017-08-22T17:53:00Z</dcterms:modified>
</cp:coreProperties>
</file>